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D258F" w14:textId="01282109" w:rsidR="001033DB" w:rsidRDefault="003B1317" w:rsidP="003B1317">
      <w:pPr>
        <w:jc w:val="center"/>
        <w:rPr>
          <w:b/>
          <w:bCs/>
          <w:sz w:val="28"/>
          <w:szCs w:val="28"/>
          <w:lang w:val="en-US"/>
        </w:rPr>
      </w:pPr>
      <w:r w:rsidRPr="003B1317">
        <w:rPr>
          <w:b/>
          <w:bCs/>
          <w:sz w:val="28"/>
          <w:szCs w:val="28"/>
          <w:lang w:val="en-US"/>
        </w:rPr>
        <w:t>AWARENESS PROGRAMME BY DEPARTMENT OF TAXES</w:t>
      </w:r>
    </w:p>
    <w:p w14:paraId="7659A8D6" w14:textId="77777777" w:rsidR="003B1317" w:rsidRDefault="003B1317" w:rsidP="003B1317">
      <w:pPr>
        <w:jc w:val="center"/>
        <w:rPr>
          <w:b/>
          <w:bCs/>
          <w:sz w:val="28"/>
          <w:szCs w:val="28"/>
          <w:lang w:val="en-US"/>
        </w:rPr>
      </w:pPr>
    </w:p>
    <w:p w14:paraId="2143C213" w14:textId="2FD2C93E" w:rsidR="003B1317" w:rsidRDefault="003B1317" w:rsidP="0025244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workshop was organized by the Department of Commerce in collaboration with the Department of Economics. The initiative was taken by the Department of Taxes, Nagaon with an aim to creating awareness among the students regarding the B2C tax structure and the privileges of customers related to that. The session proved to be very informative and interactive for the students. The event was graced by Mr. Bhaskar Jyoti Goswami, SP Taxes</w:t>
      </w:r>
      <w:r w:rsidR="0025244D">
        <w:rPr>
          <w:rFonts w:ascii="Times New Roman" w:hAnsi="Times New Roman" w:cs="Times New Roman"/>
          <w:sz w:val="24"/>
          <w:szCs w:val="24"/>
          <w:lang w:val="en-US"/>
        </w:rPr>
        <w:t xml:space="preserve"> </w:t>
      </w:r>
      <w:proofErr w:type="gramStart"/>
      <w:r w:rsidR="0025244D">
        <w:rPr>
          <w:rFonts w:ascii="Times New Roman" w:hAnsi="Times New Roman" w:cs="Times New Roman"/>
          <w:sz w:val="24"/>
          <w:szCs w:val="24"/>
          <w:lang w:val="en-US"/>
        </w:rPr>
        <w:t>and also</w:t>
      </w:r>
      <w:proofErr w:type="gramEnd"/>
      <w:r w:rsidR="0025244D">
        <w:rPr>
          <w:rFonts w:ascii="Times New Roman" w:hAnsi="Times New Roman" w:cs="Times New Roman"/>
          <w:sz w:val="24"/>
          <w:szCs w:val="24"/>
          <w:lang w:val="en-US"/>
        </w:rPr>
        <w:t xml:space="preserve"> attended by the faculty of both the departments. Altogether 55 students attended the </w:t>
      </w:r>
      <w:proofErr w:type="spellStart"/>
      <w:r w:rsidR="0025244D">
        <w:rPr>
          <w:rFonts w:ascii="Times New Roman" w:hAnsi="Times New Roman" w:cs="Times New Roman"/>
          <w:sz w:val="24"/>
          <w:szCs w:val="24"/>
          <w:lang w:val="en-US"/>
        </w:rPr>
        <w:t>programme</w:t>
      </w:r>
      <w:proofErr w:type="spellEnd"/>
      <w:r w:rsidR="0025244D">
        <w:rPr>
          <w:rFonts w:ascii="Times New Roman" w:hAnsi="Times New Roman" w:cs="Times New Roman"/>
          <w:sz w:val="24"/>
          <w:szCs w:val="24"/>
          <w:lang w:val="en-US"/>
        </w:rPr>
        <w:t xml:space="preserve">. </w:t>
      </w:r>
    </w:p>
    <w:p w14:paraId="23C654DF" w14:textId="4B056535" w:rsidR="0025244D" w:rsidRPr="0025244D" w:rsidRDefault="0025244D" w:rsidP="0025244D">
      <w:pPr>
        <w:spacing w:line="360" w:lineRule="auto"/>
        <w:jc w:val="both"/>
        <w:rPr>
          <w:rFonts w:ascii="Times New Roman" w:hAnsi="Times New Roman" w:cs="Times New Roman"/>
          <w:sz w:val="24"/>
          <w:szCs w:val="24"/>
        </w:rPr>
      </w:pPr>
      <w:r w:rsidRPr="0025244D">
        <w:rPr>
          <w:rFonts w:ascii="Times New Roman" w:hAnsi="Times New Roman" w:cs="Times New Roman"/>
          <w:sz w:val="24"/>
          <w:szCs w:val="24"/>
        </w:rPr>
        <w:drawing>
          <wp:inline distT="0" distB="0" distL="0" distR="0" wp14:anchorId="52084EDD" wp14:editId="44DEA808">
            <wp:extent cx="3101340" cy="2326177"/>
            <wp:effectExtent l="0" t="0" r="3810" b="0"/>
            <wp:docPr id="724338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11723" cy="2333965"/>
                    </a:xfrm>
                    <a:prstGeom prst="rect">
                      <a:avLst/>
                    </a:prstGeom>
                    <a:noFill/>
                    <a:ln>
                      <a:noFill/>
                    </a:ln>
                  </pic:spPr>
                </pic:pic>
              </a:graphicData>
            </a:graphic>
          </wp:inline>
        </w:drawing>
      </w:r>
    </w:p>
    <w:p w14:paraId="790B3D40" w14:textId="7E24DC93" w:rsidR="0025244D" w:rsidRPr="0025244D" w:rsidRDefault="0025244D" w:rsidP="00D53939">
      <w:pPr>
        <w:spacing w:line="360" w:lineRule="auto"/>
        <w:jc w:val="right"/>
        <w:rPr>
          <w:rFonts w:ascii="Times New Roman" w:hAnsi="Times New Roman" w:cs="Times New Roman"/>
          <w:sz w:val="24"/>
          <w:szCs w:val="24"/>
        </w:rPr>
      </w:pPr>
      <w:r w:rsidRPr="0025244D">
        <w:rPr>
          <w:rFonts w:ascii="Times New Roman" w:hAnsi="Times New Roman" w:cs="Times New Roman"/>
          <w:sz w:val="24"/>
          <w:szCs w:val="24"/>
        </w:rPr>
        <w:drawing>
          <wp:inline distT="0" distB="0" distL="0" distR="0" wp14:anchorId="4FB54B01" wp14:editId="5A743869">
            <wp:extent cx="3984894" cy="2750820"/>
            <wp:effectExtent l="0" t="0" r="0" b="0"/>
            <wp:docPr id="100095502" name="Picture 4" descr="A person standing in fron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502" name="Picture 4" descr="A person standing in front of a scree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9435" cy="2774664"/>
                    </a:xfrm>
                    <a:prstGeom prst="rect">
                      <a:avLst/>
                    </a:prstGeom>
                    <a:noFill/>
                    <a:ln>
                      <a:noFill/>
                    </a:ln>
                  </pic:spPr>
                </pic:pic>
              </a:graphicData>
            </a:graphic>
          </wp:inline>
        </w:drawing>
      </w:r>
    </w:p>
    <w:p w14:paraId="58D67AD5" w14:textId="77777777" w:rsidR="0025244D" w:rsidRPr="003B1317" w:rsidRDefault="0025244D" w:rsidP="0025244D">
      <w:pPr>
        <w:spacing w:line="360" w:lineRule="auto"/>
        <w:jc w:val="both"/>
        <w:rPr>
          <w:rFonts w:ascii="Times New Roman" w:hAnsi="Times New Roman" w:cs="Times New Roman"/>
          <w:sz w:val="24"/>
          <w:szCs w:val="24"/>
          <w:lang w:val="en-US"/>
        </w:rPr>
      </w:pPr>
    </w:p>
    <w:sectPr w:rsidR="0025244D" w:rsidRPr="003B13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B1317"/>
    <w:rsid w:val="001033DB"/>
    <w:rsid w:val="0025244D"/>
    <w:rsid w:val="002640EF"/>
    <w:rsid w:val="003B1317"/>
    <w:rsid w:val="00D539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47778"/>
  <w15:chartTrackingRefBased/>
  <w15:docId w15:val="{C259941B-AE70-4A1F-902A-228DE369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3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B13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B13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B13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B13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B1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3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B13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B13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B13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B13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B1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317"/>
    <w:rPr>
      <w:rFonts w:eastAsiaTheme="majorEastAsia" w:cstheme="majorBidi"/>
      <w:color w:val="272727" w:themeColor="text1" w:themeTint="D8"/>
    </w:rPr>
  </w:style>
  <w:style w:type="paragraph" w:styleId="Title">
    <w:name w:val="Title"/>
    <w:basedOn w:val="Normal"/>
    <w:next w:val="Normal"/>
    <w:link w:val="TitleChar"/>
    <w:uiPriority w:val="10"/>
    <w:qFormat/>
    <w:rsid w:val="003B1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3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3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1317"/>
    <w:rPr>
      <w:i/>
      <w:iCs/>
      <w:color w:val="404040" w:themeColor="text1" w:themeTint="BF"/>
    </w:rPr>
  </w:style>
  <w:style w:type="paragraph" w:styleId="ListParagraph">
    <w:name w:val="List Paragraph"/>
    <w:basedOn w:val="Normal"/>
    <w:uiPriority w:val="34"/>
    <w:qFormat/>
    <w:rsid w:val="003B1317"/>
    <w:pPr>
      <w:ind w:left="720"/>
      <w:contextualSpacing/>
    </w:pPr>
  </w:style>
  <w:style w:type="character" w:styleId="IntenseEmphasis">
    <w:name w:val="Intense Emphasis"/>
    <w:basedOn w:val="DefaultParagraphFont"/>
    <w:uiPriority w:val="21"/>
    <w:qFormat/>
    <w:rsid w:val="003B1317"/>
    <w:rPr>
      <w:i/>
      <w:iCs/>
      <w:color w:val="365F91" w:themeColor="accent1" w:themeShade="BF"/>
    </w:rPr>
  </w:style>
  <w:style w:type="paragraph" w:styleId="IntenseQuote">
    <w:name w:val="Intense Quote"/>
    <w:basedOn w:val="Normal"/>
    <w:next w:val="Normal"/>
    <w:link w:val="IntenseQuoteChar"/>
    <w:uiPriority w:val="30"/>
    <w:qFormat/>
    <w:rsid w:val="003B13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B1317"/>
    <w:rPr>
      <w:i/>
      <w:iCs/>
      <w:color w:val="365F91" w:themeColor="accent1" w:themeShade="BF"/>
    </w:rPr>
  </w:style>
  <w:style w:type="character" w:styleId="IntenseReference">
    <w:name w:val="Intense Reference"/>
    <w:basedOn w:val="DefaultParagraphFont"/>
    <w:uiPriority w:val="32"/>
    <w:qFormat/>
    <w:rsid w:val="003B131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96854">
      <w:bodyDiv w:val="1"/>
      <w:marLeft w:val="0"/>
      <w:marRight w:val="0"/>
      <w:marTop w:val="0"/>
      <w:marBottom w:val="0"/>
      <w:divBdr>
        <w:top w:val="none" w:sz="0" w:space="0" w:color="auto"/>
        <w:left w:val="none" w:sz="0" w:space="0" w:color="auto"/>
        <w:bottom w:val="none" w:sz="0" w:space="0" w:color="auto"/>
        <w:right w:val="none" w:sz="0" w:space="0" w:color="auto"/>
      </w:divBdr>
    </w:div>
    <w:div w:id="396787358">
      <w:bodyDiv w:val="1"/>
      <w:marLeft w:val="0"/>
      <w:marRight w:val="0"/>
      <w:marTop w:val="0"/>
      <w:marBottom w:val="0"/>
      <w:divBdr>
        <w:top w:val="none" w:sz="0" w:space="0" w:color="auto"/>
        <w:left w:val="none" w:sz="0" w:space="0" w:color="auto"/>
        <w:bottom w:val="none" w:sz="0" w:space="0" w:color="auto"/>
        <w:right w:val="none" w:sz="0" w:space="0" w:color="auto"/>
      </w:divBdr>
    </w:div>
    <w:div w:id="950665315">
      <w:bodyDiv w:val="1"/>
      <w:marLeft w:val="0"/>
      <w:marRight w:val="0"/>
      <w:marTop w:val="0"/>
      <w:marBottom w:val="0"/>
      <w:divBdr>
        <w:top w:val="none" w:sz="0" w:space="0" w:color="auto"/>
        <w:left w:val="none" w:sz="0" w:space="0" w:color="auto"/>
        <w:bottom w:val="none" w:sz="0" w:space="0" w:color="auto"/>
        <w:right w:val="none" w:sz="0" w:space="0" w:color="auto"/>
      </w:divBdr>
    </w:div>
    <w:div w:id="133768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D7620</dc:creator>
  <cp:keywords/>
  <dc:description/>
  <cp:lastModifiedBy>D7620</cp:lastModifiedBy>
  <cp:revision>2</cp:revision>
  <dcterms:created xsi:type="dcterms:W3CDTF">2024-12-11T07:52:00Z</dcterms:created>
  <dcterms:modified xsi:type="dcterms:W3CDTF">2024-12-11T08:13:00Z</dcterms:modified>
</cp:coreProperties>
</file>